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E5" w:rsidRPr="00A310C9" w:rsidRDefault="00E700E5">
      <w:pPr>
        <w:rPr>
          <w:szCs w:val="22"/>
          <w:lang w:val="sl-SI"/>
        </w:rPr>
      </w:pPr>
      <w:bookmarkStart w:id="0" w:name="_GoBack"/>
      <w:bookmarkEnd w:id="0"/>
    </w:p>
    <w:p w:rsidR="00E700E5" w:rsidRPr="00A310C9" w:rsidRDefault="00E700E5">
      <w:pPr>
        <w:rPr>
          <w:szCs w:val="22"/>
          <w:lang w:val="sl-SI"/>
        </w:rPr>
      </w:pPr>
    </w:p>
    <w:p w:rsidR="00E700E5" w:rsidRPr="00A310C9" w:rsidRDefault="00E700E5">
      <w:pPr>
        <w:rPr>
          <w:szCs w:val="22"/>
          <w:lang w:val="sl-SI"/>
        </w:rPr>
      </w:pPr>
    </w:p>
    <w:p w:rsidR="00E700E5" w:rsidRPr="00DC660A" w:rsidRDefault="00E700E5" w:rsidP="00DC660A">
      <w:pPr>
        <w:pStyle w:val="Title"/>
      </w:pPr>
      <w:r w:rsidRPr="00DC660A">
        <w:t>Finančno poročilo</w:t>
      </w:r>
      <w:r w:rsidR="00A41FEF" w:rsidRPr="00DC660A">
        <w:t xml:space="preserve"> o poslovanju </w:t>
      </w:r>
      <w:r w:rsidRPr="00DC660A">
        <w:t xml:space="preserve">za leto </w:t>
      </w:r>
      <w:r w:rsidR="004E32D0" w:rsidRPr="00DC660A">
        <w:t>201</w:t>
      </w:r>
      <w:r w:rsidR="00394052" w:rsidRPr="00DC660A">
        <w:t>4</w:t>
      </w:r>
    </w:p>
    <w:p w:rsidR="004E32D0" w:rsidRPr="00A310C9" w:rsidRDefault="004E32D0">
      <w:pPr>
        <w:rPr>
          <w:b/>
          <w:szCs w:val="22"/>
          <w:lang w:val="sl-SI"/>
        </w:rPr>
      </w:pPr>
    </w:p>
    <w:p w:rsidR="0057030B" w:rsidRPr="00A310C9" w:rsidRDefault="0057030B" w:rsidP="00DC660A">
      <w:pPr>
        <w:tabs>
          <w:tab w:val="left" w:pos="5670"/>
        </w:tabs>
        <w:rPr>
          <w:szCs w:val="22"/>
          <w:lang w:val="sl-SI"/>
        </w:rPr>
      </w:pPr>
    </w:p>
    <w:p w:rsidR="00E700E5" w:rsidRPr="00A310C9" w:rsidRDefault="00E700E5" w:rsidP="00DC660A">
      <w:pPr>
        <w:tabs>
          <w:tab w:val="left" w:pos="5670"/>
        </w:tabs>
        <w:rPr>
          <w:szCs w:val="22"/>
          <w:lang w:val="sl-SI"/>
        </w:rPr>
      </w:pPr>
    </w:p>
    <w:p w:rsidR="006C6F64" w:rsidRPr="00A310C9" w:rsidRDefault="00E700E5" w:rsidP="00DC660A">
      <w:pPr>
        <w:tabs>
          <w:tab w:val="decimal" w:pos="4536"/>
        </w:tabs>
        <w:rPr>
          <w:szCs w:val="22"/>
          <w:lang w:val="sl-SI"/>
        </w:rPr>
      </w:pPr>
      <w:r w:rsidRPr="00A310C9">
        <w:rPr>
          <w:b/>
          <w:szCs w:val="22"/>
          <w:lang w:val="sl-SI"/>
        </w:rPr>
        <w:t>Prihodki v letu 20</w:t>
      </w:r>
      <w:r w:rsidR="00CD0C58" w:rsidRPr="00A310C9">
        <w:rPr>
          <w:b/>
          <w:szCs w:val="22"/>
          <w:lang w:val="sl-SI"/>
        </w:rPr>
        <w:t>1</w:t>
      </w:r>
      <w:r w:rsidR="00CE238C" w:rsidRPr="00A310C9">
        <w:rPr>
          <w:b/>
          <w:szCs w:val="22"/>
          <w:lang w:val="sl-SI"/>
        </w:rPr>
        <w:t>4</w:t>
      </w:r>
      <w:r w:rsidR="00DD49D1" w:rsidRPr="00A310C9">
        <w:rPr>
          <w:b/>
          <w:szCs w:val="22"/>
          <w:lang w:val="sl-SI"/>
        </w:rPr>
        <w:t xml:space="preserve"> znašajo </w:t>
      </w:r>
      <w:r w:rsidR="00DC660A" w:rsidRPr="00A310C9">
        <w:rPr>
          <w:b/>
          <w:szCs w:val="22"/>
          <w:lang w:val="sl-SI"/>
        </w:rPr>
        <w:tab/>
      </w:r>
      <w:r w:rsidR="004E32D0" w:rsidRPr="00A310C9">
        <w:rPr>
          <w:b/>
          <w:szCs w:val="22"/>
          <w:lang w:val="sl-SI"/>
        </w:rPr>
        <w:t>3.</w:t>
      </w:r>
      <w:r w:rsidR="00CE238C" w:rsidRPr="00A310C9">
        <w:rPr>
          <w:b/>
          <w:szCs w:val="22"/>
          <w:lang w:val="sl-SI"/>
        </w:rPr>
        <w:t>08</w:t>
      </w:r>
      <w:r w:rsidR="00394052" w:rsidRPr="00A310C9">
        <w:rPr>
          <w:b/>
          <w:szCs w:val="22"/>
          <w:lang w:val="sl-SI"/>
        </w:rPr>
        <w:t>4,67</w:t>
      </w:r>
      <w:r w:rsidRPr="00A310C9">
        <w:rPr>
          <w:b/>
          <w:szCs w:val="22"/>
          <w:lang w:val="sl-SI"/>
        </w:rPr>
        <w:t xml:space="preserve"> </w:t>
      </w:r>
      <w:r w:rsidR="00DD49D1" w:rsidRPr="00A310C9">
        <w:rPr>
          <w:b/>
          <w:szCs w:val="22"/>
          <w:lang w:val="sl-SI"/>
        </w:rPr>
        <w:t>EUR</w:t>
      </w:r>
      <w:r w:rsidRPr="00A310C9">
        <w:rPr>
          <w:szCs w:val="22"/>
          <w:lang w:val="sl-SI"/>
        </w:rPr>
        <w:t>, od</w:t>
      </w:r>
      <w:r w:rsidR="006C6F64" w:rsidRPr="00A310C9">
        <w:rPr>
          <w:szCs w:val="22"/>
          <w:lang w:val="sl-SI"/>
        </w:rPr>
        <w:t xml:space="preserve"> tega </w:t>
      </w:r>
    </w:p>
    <w:p w:rsidR="006C6F64" w:rsidRPr="00A310C9" w:rsidRDefault="006C6F64" w:rsidP="00DC660A">
      <w:pPr>
        <w:numPr>
          <w:ilvl w:val="0"/>
          <w:numId w:val="1"/>
        </w:numPr>
        <w:tabs>
          <w:tab w:val="clear" w:pos="720"/>
          <w:tab w:val="left" w:pos="709"/>
          <w:tab w:val="decimal" w:pos="4536"/>
        </w:tabs>
        <w:rPr>
          <w:szCs w:val="22"/>
          <w:lang w:val="sl-SI"/>
        </w:rPr>
      </w:pPr>
      <w:r w:rsidRPr="00A310C9">
        <w:rPr>
          <w:szCs w:val="22"/>
          <w:lang w:val="sl-SI"/>
        </w:rPr>
        <w:t xml:space="preserve">prihodki od članarin </w:t>
      </w:r>
      <w:r w:rsidR="00DD49D1" w:rsidRPr="00A310C9">
        <w:rPr>
          <w:szCs w:val="22"/>
          <w:lang w:val="sl-SI"/>
        </w:rPr>
        <w:t xml:space="preserve">in TI JZS </w:t>
      </w:r>
      <w:r w:rsidR="00DC660A" w:rsidRPr="00A310C9">
        <w:rPr>
          <w:szCs w:val="22"/>
          <w:lang w:val="sl-SI"/>
        </w:rPr>
        <w:tab/>
      </w:r>
      <w:r w:rsidR="00394052" w:rsidRPr="00A310C9">
        <w:rPr>
          <w:szCs w:val="22"/>
          <w:lang w:val="sl-SI"/>
        </w:rPr>
        <w:t>2</w:t>
      </w:r>
      <w:r w:rsidR="00CE238C" w:rsidRPr="00A310C9">
        <w:rPr>
          <w:szCs w:val="22"/>
          <w:lang w:val="sl-SI"/>
        </w:rPr>
        <w:t>.879</w:t>
      </w:r>
      <w:r w:rsidR="00394052" w:rsidRPr="00A310C9">
        <w:rPr>
          <w:szCs w:val="22"/>
          <w:lang w:val="sl-SI"/>
        </w:rPr>
        <w:t>,00</w:t>
      </w:r>
      <w:r w:rsidR="00DD49D1" w:rsidRPr="00A310C9">
        <w:rPr>
          <w:szCs w:val="22"/>
          <w:lang w:val="sl-SI"/>
        </w:rPr>
        <w:t xml:space="preserve"> EUR</w:t>
      </w:r>
      <w:r w:rsidRPr="00A310C9">
        <w:rPr>
          <w:szCs w:val="22"/>
          <w:lang w:val="sl-SI"/>
        </w:rPr>
        <w:t xml:space="preserve"> </w:t>
      </w:r>
    </w:p>
    <w:p w:rsidR="00CD0C58" w:rsidRPr="00A310C9" w:rsidRDefault="00CD0C58" w:rsidP="00DC660A">
      <w:pPr>
        <w:numPr>
          <w:ilvl w:val="0"/>
          <w:numId w:val="1"/>
        </w:numPr>
        <w:tabs>
          <w:tab w:val="clear" w:pos="720"/>
          <w:tab w:val="left" w:pos="709"/>
          <w:tab w:val="decimal" w:pos="4536"/>
        </w:tabs>
        <w:rPr>
          <w:szCs w:val="22"/>
          <w:lang w:val="sl-SI"/>
        </w:rPr>
      </w:pPr>
      <w:r w:rsidRPr="00A310C9">
        <w:rPr>
          <w:szCs w:val="22"/>
          <w:lang w:val="sl-SI"/>
        </w:rPr>
        <w:t>drugi izredni prihodki</w:t>
      </w:r>
      <w:r w:rsidR="00DC660A" w:rsidRPr="00A310C9">
        <w:rPr>
          <w:szCs w:val="22"/>
          <w:lang w:val="sl-SI"/>
        </w:rPr>
        <w:t xml:space="preserve"> </w:t>
      </w:r>
      <w:r w:rsidR="00DC660A" w:rsidRPr="00A310C9">
        <w:rPr>
          <w:szCs w:val="22"/>
          <w:lang w:val="sl-SI"/>
        </w:rPr>
        <w:tab/>
      </w:r>
      <w:r w:rsidR="00CE238C" w:rsidRPr="00A310C9">
        <w:rPr>
          <w:szCs w:val="22"/>
          <w:lang w:val="sl-SI"/>
        </w:rPr>
        <w:t>204,88</w:t>
      </w:r>
      <w:r w:rsidRPr="00A310C9">
        <w:rPr>
          <w:szCs w:val="22"/>
          <w:lang w:val="sl-SI"/>
        </w:rPr>
        <w:t xml:space="preserve"> EUR</w:t>
      </w:r>
    </w:p>
    <w:p w:rsidR="00DD49D1" w:rsidRPr="00A310C9" w:rsidRDefault="006C6F64" w:rsidP="00DC660A">
      <w:pPr>
        <w:numPr>
          <w:ilvl w:val="0"/>
          <w:numId w:val="1"/>
        </w:numPr>
        <w:tabs>
          <w:tab w:val="clear" w:pos="720"/>
          <w:tab w:val="left" w:pos="709"/>
          <w:tab w:val="decimal" w:pos="4536"/>
        </w:tabs>
        <w:rPr>
          <w:szCs w:val="22"/>
          <w:lang w:val="sl-SI"/>
        </w:rPr>
      </w:pPr>
      <w:r w:rsidRPr="00A310C9">
        <w:rPr>
          <w:szCs w:val="22"/>
          <w:lang w:val="sl-SI"/>
        </w:rPr>
        <w:t>ter prihodki od obresti</w:t>
      </w:r>
      <w:r w:rsidR="00DC660A" w:rsidRPr="00A310C9">
        <w:rPr>
          <w:szCs w:val="22"/>
          <w:lang w:val="sl-SI"/>
        </w:rPr>
        <w:tab/>
      </w:r>
      <w:r w:rsidR="00394052" w:rsidRPr="00A310C9">
        <w:rPr>
          <w:szCs w:val="22"/>
          <w:lang w:val="sl-SI"/>
        </w:rPr>
        <w:t>0,79</w:t>
      </w:r>
      <w:r w:rsidR="00DD49D1" w:rsidRPr="00A310C9">
        <w:rPr>
          <w:szCs w:val="22"/>
          <w:lang w:val="sl-SI"/>
        </w:rPr>
        <w:t xml:space="preserve"> EUR</w:t>
      </w:r>
    </w:p>
    <w:p w:rsidR="006C6F64" w:rsidRPr="00A310C9" w:rsidRDefault="006C6F64" w:rsidP="00DC660A">
      <w:pPr>
        <w:tabs>
          <w:tab w:val="left" w:pos="5670"/>
        </w:tabs>
        <w:ind w:left="360"/>
        <w:rPr>
          <w:szCs w:val="22"/>
          <w:lang w:val="sl-SI"/>
        </w:rPr>
      </w:pPr>
      <w:r w:rsidRPr="00A310C9">
        <w:rPr>
          <w:szCs w:val="22"/>
          <w:lang w:val="sl-SI"/>
        </w:rPr>
        <w:t xml:space="preserve">  </w:t>
      </w:r>
    </w:p>
    <w:p w:rsidR="006C6F64" w:rsidRPr="00A310C9" w:rsidRDefault="006C6F64" w:rsidP="00DC660A">
      <w:pPr>
        <w:tabs>
          <w:tab w:val="left" w:pos="5670"/>
        </w:tabs>
        <w:rPr>
          <w:szCs w:val="22"/>
          <w:lang w:val="sl-SI"/>
        </w:rPr>
      </w:pPr>
    </w:p>
    <w:p w:rsidR="006C6F64" w:rsidRPr="00A310C9" w:rsidRDefault="006C6F64" w:rsidP="00DC660A">
      <w:pPr>
        <w:tabs>
          <w:tab w:val="decimal" w:pos="4536"/>
          <w:tab w:val="left" w:pos="5670"/>
        </w:tabs>
        <w:rPr>
          <w:szCs w:val="22"/>
          <w:lang w:val="sl-SI"/>
        </w:rPr>
      </w:pPr>
      <w:r w:rsidRPr="00A310C9">
        <w:rPr>
          <w:b/>
          <w:szCs w:val="22"/>
          <w:lang w:val="sl-SI"/>
        </w:rPr>
        <w:t>Odhodki znašajo</w:t>
      </w:r>
      <w:r w:rsidR="00DC660A" w:rsidRPr="00A310C9">
        <w:rPr>
          <w:b/>
          <w:szCs w:val="22"/>
          <w:lang w:val="sl-SI"/>
        </w:rPr>
        <w:t xml:space="preserve"> </w:t>
      </w:r>
      <w:r w:rsidR="005171CE" w:rsidRPr="00A310C9">
        <w:rPr>
          <w:b/>
          <w:szCs w:val="22"/>
          <w:lang w:val="sl-SI"/>
        </w:rPr>
        <w:tab/>
      </w:r>
      <w:r w:rsidR="00CE238C" w:rsidRPr="00A310C9">
        <w:rPr>
          <w:b/>
          <w:szCs w:val="22"/>
          <w:lang w:val="sl-SI"/>
        </w:rPr>
        <w:t>69</w:t>
      </w:r>
      <w:r w:rsidR="00394052" w:rsidRPr="00A310C9">
        <w:rPr>
          <w:b/>
          <w:szCs w:val="22"/>
          <w:lang w:val="sl-SI"/>
        </w:rPr>
        <w:t>4,67</w:t>
      </w:r>
      <w:r w:rsidR="00DD49D1" w:rsidRPr="00A310C9">
        <w:rPr>
          <w:b/>
          <w:szCs w:val="22"/>
          <w:lang w:val="sl-SI"/>
        </w:rPr>
        <w:t xml:space="preserve"> EUR</w:t>
      </w:r>
      <w:r w:rsidR="00DD49D1" w:rsidRPr="00A310C9">
        <w:rPr>
          <w:szCs w:val="22"/>
          <w:lang w:val="sl-SI"/>
        </w:rPr>
        <w:t xml:space="preserve">, </w:t>
      </w:r>
      <w:r w:rsidRPr="00A310C9">
        <w:rPr>
          <w:szCs w:val="22"/>
          <w:lang w:val="sl-SI"/>
        </w:rPr>
        <w:t xml:space="preserve">od tega </w:t>
      </w:r>
    </w:p>
    <w:p w:rsidR="006C6F64" w:rsidRPr="00A310C9" w:rsidRDefault="002B7E34" w:rsidP="00DC660A">
      <w:pPr>
        <w:numPr>
          <w:ilvl w:val="0"/>
          <w:numId w:val="1"/>
        </w:numPr>
        <w:tabs>
          <w:tab w:val="decimal" w:pos="4536"/>
          <w:tab w:val="left" w:pos="5670"/>
        </w:tabs>
        <w:rPr>
          <w:szCs w:val="22"/>
          <w:lang w:val="sl-SI"/>
        </w:rPr>
      </w:pPr>
      <w:r w:rsidRPr="00A310C9">
        <w:rPr>
          <w:szCs w:val="22"/>
          <w:lang w:val="sl-SI"/>
        </w:rPr>
        <w:t>materialni stroški</w:t>
      </w:r>
      <w:r w:rsidR="005171CE" w:rsidRPr="00A310C9">
        <w:rPr>
          <w:szCs w:val="22"/>
          <w:lang w:val="sl-SI"/>
        </w:rPr>
        <w:t>, regate</w:t>
      </w:r>
      <w:r w:rsidR="00DC660A" w:rsidRPr="00A310C9">
        <w:rPr>
          <w:szCs w:val="22"/>
          <w:lang w:val="sl-SI"/>
        </w:rPr>
        <w:tab/>
      </w:r>
      <w:r w:rsidR="00CE238C" w:rsidRPr="00A310C9">
        <w:rPr>
          <w:szCs w:val="22"/>
          <w:lang w:val="sl-SI"/>
        </w:rPr>
        <w:t>331,02</w:t>
      </w:r>
      <w:r w:rsidR="00DD49D1" w:rsidRPr="00A310C9">
        <w:rPr>
          <w:szCs w:val="22"/>
          <w:lang w:val="sl-SI"/>
        </w:rPr>
        <w:t xml:space="preserve"> EUR</w:t>
      </w:r>
      <w:r w:rsidR="006C6F64" w:rsidRPr="00A310C9">
        <w:rPr>
          <w:szCs w:val="22"/>
          <w:lang w:val="sl-SI"/>
        </w:rPr>
        <w:t xml:space="preserve"> </w:t>
      </w:r>
    </w:p>
    <w:p w:rsidR="006C6F64" w:rsidRPr="00A310C9" w:rsidRDefault="006C6F64" w:rsidP="00DC660A">
      <w:pPr>
        <w:numPr>
          <w:ilvl w:val="0"/>
          <w:numId w:val="1"/>
        </w:numPr>
        <w:tabs>
          <w:tab w:val="decimal" w:pos="4536"/>
          <w:tab w:val="left" w:pos="5670"/>
        </w:tabs>
        <w:rPr>
          <w:szCs w:val="22"/>
          <w:lang w:val="sl-SI"/>
        </w:rPr>
      </w:pPr>
      <w:r w:rsidRPr="00A310C9">
        <w:rPr>
          <w:szCs w:val="22"/>
          <w:lang w:val="sl-SI"/>
        </w:rPr>
        <w:t xml:space="preserve">TI </w:t>
      </w:r>
      <w:r w:rsidR="005171CE" w:rsidRPr="00A310C9">
        <w:rPr>
          <w:szCs w:val="22"/>
          <w:lang w:val="sl-SI"/>
        </w:rPr>
        <w:t>JZS</w:t>
      </w:r>
      <w:r w:rsidRPr="00A310C9">
        <w:rPr>
          <w:szCs w:val="22"/>
          <w:lang w:val="sl-SI"/>
        </w:rPr>
        <w:t xml:space="preserve"> </w:t>
      </w:r>
      <w:r w:rsidR="005739B0" w:rsidRPr="00A310C9">
        <w:rPr>
          <w:szCs w:val="22"/>
          <w:lang w:val="sl-SI"/>
        </w:rPr>
        <w:tab/>
      </w:r>
      <w:r w:rsidR="005171CE" w:rsidRPr="00A310C9">
        <w:rPr>
          <w:szCs w:val="22"/>
          <w:lang w:val="sl-SI"/>
        </w:rPr>
        <w:t>1</w:t>
      </w:r>
      <w:r w:rsidR="00394052" w:rsidRPr="00A310C9">
        <w:rPr>
          <w:szCs w:val="22"/>
          <w:lang w:val="sl-SI"/>
        </w:rPr>
        <w:t>20</w:t>
      </w:r>
      <w:r w:rsidR="00F053CD" w:rsidRPr="00A310C9">
        <w:rPr>
          <w:szCs w:val="22"/>
          <w:lang w:val="sl-SI"/>
        </w:rPr>
        <w:t>,00</w:t>
      </w:r>
      <w:r w:rsidR="00DD49D1" w:rsidRPr="00A310C9">
        <w:rPr>
          <w:szCs w:val="22"/>
          <w:lang w:val="sl-SI"/>
        </w:rPr>
        <w:t xml:space="preserve"> EUR</w:t>
      </w:r>
    </w:p>
    <w:p w:rsidR="00394052" w:rsidRPr="00A310C9" w:rsidRDefault="00394052" w:rsidP="00DC660A">
      <w:pPr>
        <w:numPr>
          <w:ilvl w:val="0"/>
          <w:numId w:val="1"/>
        </w:numPr>
        <w:tabs>
          <w:tab w:val="decimal" w:pos="4536"/>
          <w:tab w:val="left" w:pos="5670"/>
        </w:tabs>
        <w:rPr>
          <w:szCs w:val="22"/>
          <w:lang w:val="sl-SI"/>
        </w:rPr>
      </w:pPr>
      <w:r w:rsidRPr="00A310C9">
        <w:rPr>
          <w:szCs w:val="22"/>
          <w:lang w:val="sl-SI"/>
        </w:rPr>
        <w:t>Članarina JZS</w:t>
      </w:r>
      <w:r w:rsidRPr="00A310C9">
        <w:rPr>
          <w:szCs w:val="22"/>
          <w:lang w:val="sl-SI"/>
        </w:rPr>
        <w:tab/>
        <w:t>100,00 EUR</w:t>
      </w:r>
    </w:p>
    <w:p w:rsidR="005171CE" w:rsidRPr="00A310C9" w:rsidRDefault="005171CE" w:rsidP="00DC660A">
      <w:pPr>
        <w:numPr>
          <w:ilvl w:val="0"/>
          <w:numId w:val="1"/>
        </w:numPr>
        <w:tabs>
          <w:tab w:val="decimal" w:pos="4536"/>
          <w:tab w:val="left" w:pos="5670"/>
        </w:tabs>
        <w:rPr>
          <w:szCs w:val="22"/>
          <w:lang w:val="sl-SI"/>
        </w:rPr>
      </w:pPr>
      <w:r w:rsidRPr="00A310C9">
        <w:rPr>
          <w:szCs w:val="22"/>
          <w:lang w:val="sl-SI"/>
        </w:rPr>
        <w:t>Bančna provizija, poštnina</w:t>
      </w:r>
      <w:r w:rsidRPr="00A310C9">
        <w:rPr>
          <w:szCs w:val="22"/>
          <w:lang w:val="sl-SI"/>
        </w:rPr>
        <w:tab/>
      </w:r>
      <w:r w:rsidR="00394052" w:rsidRPr="00A310C9">
        <w:rPr>
          <w:szCs w:val="22"/>
          <w:lang w:val="sl-SI"/>
        </w:rPr>
        <w:t>143,65</w:t>
      </w:r>
      <w:r w:rsidRPr="00A310C9">
        <w:rPr>
          <w:szCs w:val="22"/>
          <w:lang w:val="sl-SI"/>
        </w:rPr>
        <w:t xml:space="preserve"> EUR</w:t>
      </w:r>
    </w:p>
    <w:p w:rsidR="002B7E34" w:rsidRPr="00A310C9" w:rsidRDefault="002B7E34" w:rsidP="00DC660A">
      <w:pPr>
        <w:tabs>
          <w:tab w:val="left" w:pos="5670"/>
        </w:tabs>
        <w:rPr>
          <w:szCs w:val="22"/>
          <w:lang w:val="sl-SI"/>
        </w:rPr>
      </w:pPr>
    </w:p>
    <w:p w:rsidR="002B7E34" w:rsidRPr="00A310C9" w:rsidRDefault="002B7E34" w:rsidP="002B7E34">
      <w:pPr>
        <w:rPr>
          <w:szCs w:val="22"/>
          <w:lang w:val="sl-SI"/>
        </w:rPr>
      </w:pPr>
      <w:r w:rsidRPr="00A310C9">
        <w:rPr>
          <w:szCs w:val="22"/>
          <w:lang w:val="sl-SI"/>
        </w:rPr>
        <w:t xml:space="preserve">Presežek </w:t>
      </w:r>
      <w:r w:rsidR="00690320" w:rsidRPr="00A310C9">
        <w:rPr>
          <w:szCs w:val="22"/>
          <w:lang w:val="sl-SI"/>
        </w:rPr>
        <w:t xml:space="preserve">prihodkov </w:t>
      </w:r>
      <w:r w:rsidR="00D8789E" w:rsidRPr="00A310C9">
        <w:rPr>
          <w:szCs w:val="22"/>
          <w:lang w:val="sl-SI"/>
        </w:rPr>
        <w:t xml:space="preserve"> nad </w:t>
      </w:r>
      <w:r w:rsidR="00690320" w:rsidRPr="00A310C9">
        <w:rPr>
          <w:szCs w:val="22"/>
          <w:lang w:val="sl-SI"/>
        </w:rPr>
        <w:t>odhodki</w:t>
      </w:r>
      <w:r w:rsidR="00DD49D1" w:rsidRPr="00A310C9">
        <w:rPr>
          <w:szCs w:val="22"/>
          <w:lang w:val="sl-SI"/>
        </w:rPr>
        <w:t xml:space="preserve"> </w:t>
      </w:r>
      <w:r w:rsidRPr="00A310C9">
        <w:rPr>
          <w:szCs w:val="22"/>
          <w:lang w:val="sl-SI"/>
        </w:rPr>
        <w:t xml:space="preserve"> za leto </w:t>
      </w:r>
      <w:r w:rsidR="005171CE" w:rsidRPr="00A310C9">
        <w:rPr>
          <w:szCs w:val="22"/>
          <w:lang w:val="sl-SI"/>
        </w:rPr>
        <w:t>201</w:t>
      </w:r>
      <w:r w:rsidR="00394052" w:rsidRPr="00A310C9">
        <w:rPr>
          <w:szCs w:val="22"/>
          <w:lang w:val="sl-SI"/>
        </w:rPr>
        <w:t>4</w:t>
      </w:r>
      <w:r w:rsidRPr="00A310C9">
        <w:rPr>
          <w:szCs w:val="22"/>
          <w:lang w:val="sl-SI"/>
        </w:rPr>
        <w:t xml:space="preserve">  znaša </w:t>
      </w:r>
      <w:r w:rsidR="00394052" w:rsidRPr="00A310C9">
        <w:rPr>
          <w:szCs w:val="22"/>
          <w:lang w:val="sl-SI"/>
        </w:rPr>
        <w:t>2.</w:t>
      </w:r>
      <w:r w:rsidR="00CE238C" w:rsidRPr="00A310C9">
        <w:rPr>
          <w:szCs w:val="22"/>
          <w:lang w:val="sl-SI"/>
        </w:rPr>
        <w:t>39</w:t>
      </w:r>
      <w:r w:rsidR="00394052" w:rsidRPr="00A310C9">
        <w:rPr>
          <w:szCs w:val="22"/>
          <w:lang w:val="sl-SI"/>
        </w:rPr>
        <w:t>0,00</w:t>
      </w:r>
      <w:r w:rsidR="00CD0C58" w:rsidRPr="00A310C9">
        <w:rPr>
          <w:szCs w:val="22"/>
          <w:lang w:val="sl-SI"/>
        </w:rPr>
        <w:t xml:space="preserve"> </w:t>
      </w:r>
      <w:r w:rsidR="00DD49D1" w:rsidRPr="00A310C9">
        <w:rPr>
          <w:szCs w:val="22"/>
          <w:lang w:val="sl-SI"/>
        </w:rPr>
        <w:t xml:space="preserve"> EUR</w:t>
      </w:r>
      <w:r w:rsidRPr="00A310C9">
        <w:rPr>
          <w:szCs w:val="22"/>
          <w:lang w:val="sl-SI"/>
        </w:rPr>
        <w:t xml:space="preserve"> za kar se </w:t>
      </w:r>
      <w:r w:rsidR="00690320" w:rsidRPr="00A310C9">
        <w:rPr>
          <w:szCs w:val="22"/>
          <w:lang w:val="sl-SI"/>
        </w:rPr>
        <w:t>poveča</w:t>
      </w:r>
      <w:r w:rsidR="00DD49D1" w:rsidRPr="00A310C9">
        <w:rPr>
          <w:szCs w:val="22"/>
          <w:lang w:val="sl-SI"/>
        </w:rPr>
        <w:t xml:space="preserve"> </w:t>
      </w:r>
      <w:r w:rsidRPr="00A310C9">
        <w:rPr>
          <w:szCs w:val="22"/>
          <w:lang w:val="sl-SI"/>
        </w:rPr>
        <w:t xml:space="preserve"> društveni sklad</w:t>
      </w:r>
      <w:r w:rsidR="00CD0C58" w:rsidRPr="00A310C9">
        <w:rPr>
          <w:szCs w:val="22"/>
          <w:lang w:val="sl-SI"/>
        </w:rPr>
        <w:t xml:space="preserve">. </w:t>
      </w:r>
    </w:p>
    <w:p w:rsidR="00557C8E" w:rsidRPr="00A310C9" w:rsidRDefault="00557C8E" w:rsidP="002B7E34">
      <w:pPr>
        <w:rPr>
          <w:szCs w:val="22"/>
          <w:lang w:val="sl-SI"/>
        </w:rPr>
      </w:pPr>
    </w:p>
    <w:p w:rsidR="00CD0C58" w:rsidRPr="00A310C9" w:rsidRDefault="00CD0C58" w:rsidP="002B7E34">
      <w:pPr>
        <w:rPr>
          <w:szCs w:val="22"/>
          <w:lang w:val="sl-SI"/>
        </w:rPr>
      </w:pPr>
    </w:p>
    <w:p w:rsidR="002B7E34" w:rsidRPr="00A310C9" w:rsidRDefault="002B7E34" w:rsidP="002B7E34">
      <w:pPr>
        <w:rPr>
          <w:b/>
          <w:szCs w:val="22"/>
          <w:lang w:val="sl-SI"/>
        </w:rPr>
      </w:pPr>
      <w:r w:rsidRPr="00A310C9">
        <w:rPr>
          <w:b/>
          <w:szCs w:val="22"/>
          <w:lang w:val="sl-SI"/>
        </w:rPr>
        <w:t>Podatki iz bilance stanja na 31.12.20</w:t>
      </w:r>
      <w:r w:rsidR="00CD0C58" w:rsidRPr="00A310C9">
        <w:rPr>
          <w:b/>
          <w:szCs w:val="22"/>
          <w:lang w:val="sl-SI"/>
        </w:rPr>
        <w:t>1</w:t>
      </w:r>
      <w:r w:rsidR="00394052" w:rsidRPr="00A310C9">
        <w:rPr>
          <w:b/>
          <w:szCs w:val="22"/>
          <w:lang w:val="sl-SI"/>
        </w:rPr>
        <w:t>4</w:t>
      </w:r>
      <w:r w:rsidRPr="00A310C9">
        <w:rPr>
          <w:b/>
          <w:szCs w:val="22"/>
          <w:lang w:val="sl-SI"/>
        </w:rPr>
        <w:t xml:space="preserve"> </w:t>
      </w:r>
      <w:r w:rsidR="008820B0" w:rsidRPr="00A310C9">
        <w:rPr>
          <w:b/>
          <w:szCs w:val="22"/>
          <w:lang w:val="sl-SI"/>
        </w:rPr>
        <w:t xml:space="preserve">so </w:t>
      </w:r>
      <w:r w:rsidRPr="00A310C9">
        <w:rPr>
          <w:b/>
          <w:szCs w:val="22"/>
          <w:lang w:val="sl-SI"/>
        </w:rPr>
        <w:t xml:space="preserve"> naslednj</w:t>
      </w:r>
      <w:r w:rsidR="008820B0" w:rsidRPr="00A310C9">
        <w:rPr>
          <w:b/>
          <w:szCs w:val="22"/>
          <w:lang w:val="sl-SI"/>
        </w:rPr>
        <w:t>i</w:t>
      </w:r>
      <w:r w:rsidRPr="00A310C9">
        <w:rPr>
          <w:b/>
          <w:szCs w:val="22"/>
          <w:lang w:val="sl-SI"/>
        </w:rPr>
        <w:t xml:space="preserve">: </w:t>
      </w:r>
    </w:p>
    <w:p w:rsidR="002B7E34" w:rsidRPr="00A310C9" w:rsidRDefault="002B7E34" w:rsidP="002B7E34">
      <w:pPr>
        <w:rPr>
          <w:szCs w:val="22"/>
          <w:lang w:val="sl-SI"/>
        </w:rPr>
      </w:pPr>
    </w:p>
    <w:p w:rsidR="00E700E5" w:rsidRPr="00A310C9" w:rsidRDefault="002B7E34">
      <w:pPr>
        <w:rPr>
          <w:szCs w:val="22"/>
          <w:lang w:val="sl-SI"/>
        </w:rPr>
      </w:pPr>
      <w:r w:rsidRPr="00A310C9">
        <w:rPr>
          <w:szCs w:val="22"/>
          <w:lang w:val="sl-SI"/>
        </w:rPr>
        <w:t xml:space="preserve">Sredstva v višini </w:t>
      </w:r>
      <w:r w:rsidR="00394052" w:rsidRPr="00A310C9">
        <w:rPr>
          <w:b/>
          <w:szCs w:val="22"/>
          <w:lang w:val="sl-SI"/>
        </w:rPr>
        <w:t>11.</w:t>
      </w:r>
      <w:r w:rsidR="00CE238C" w:rsidRPr="00A310C9">
        <w:rPr>
          <w:b/>
          <w:szCs w:val="22"/>
          <w:lang w:val="sl-SI"/>
        </w:rPr>
        <w:t>715</w:t>
      </w:r>
      <w:r w:rsidR="00394052" w:rsidRPr="00A310C9">
        <w:rPr>
          <w:b/>
          <w:szCs w:val="22"/>
          <w:lang w:val="sl-SI"/>
        </w:rPr>
        <w:t>,31</w:t>
      </w:r>
      <w:r w:rsidR="00DD49D1" w:rsidRPr="00A310C9">
        <w:rPr>
          <w:b/>
          <w:szCs w:val="22"/>
          <w:lang w:val="sl-SI"/>
        </w:rPr>
        <w:t xml:space="preserve"> EUR</w:t>
      </w:r>
      <w:r w:rsidRPr="00A310C9">
        <w:rPr>
          <w:szCs w:val="22"/>
          <w:lang w:val="sl-SI"/>
        </w:rPr>
        <w:t xml:space="preserve">  sestojijo iz </w:t>
      </w:r>
    </w:p>
    <w:p w:rsidR="00D8789E" w:rsidRPr="00A310C9" w:rsidRDefault="002B7E34" w:rsidP="00E700E5">
      <w:pPr>
        <w:numPr>
          <w:ilvl w:val="0"/>
          <w:numId w:val="1"/>
        </w:numPr>
        <w:rPr>
          <w:szCs w:val="22"/>
          <w:lang w:val="sl-SI"/>
        </w:rPr>
      </w:pPr>
      <w:r w:rsidRPr="00A310C9">
        <w:rPr>
          <w:szCs w:val="22"/>
          <w:lang w:val="sl-SI"/>
        </w:rPr>
        <w:t>denarnih sredstev na račun</w:t>
      </w:r>
      <w:r w:rsidR="00A41FEF" w:rsidRPr="00A310C9">
        <w:rPr>
          <w:szCs w:val="22"/>
          <w:lang w:val="sl-SI"/>
        </w:rPr>
        <w:t>u</w:t>
      </w:r>
      <w:r w:rsidRPr="00A310C9">
        <w:rPr>
          <w:szCs w:val="22"/>
          <w:lang w:val="sl-SI"/>
        </w:rPr>
        <w:t xml:space="preserve"> v višini </w:t>
      </w:r>
      <w:r w:rsidR="00394052" w:rsidRPr="00A310C9">
        <w:rPr>
          <w:szCs w:val="22"/>
          <w:lang w:val="sl-SI"/>
        </w:rPr>
        <w:t>9.214,81</w:t>
      </w:r>
      <w:r w:rsidR="00DD49D1" w:rsidRPr="00A310C9">
        <w:rPr>
          <w:szCs w:val="22"/>
          <w:lang w:val="sl-SI"/>
        </w:rPr>
        <w:t xml:space="preserve"> EUR</w:t>
      </w:r>
      <w:r w:rsidRPr="00A310C9">
        <w:rPr>
          <w:szCs w:val="22"/>
          <w:lang w:val="sl-SI"/>
        </w:rPr>
        <w:t>,</w:t>
      </w:r>
    </w:p>
    <w:p w:rsidR="004E32D0" w:rsidRPr="00A310C9" w:rsidRDefault="004E32D0" w:rsidP="00E700E5">
      <w:pPr>
        <w:numPr>
          <w:ilvl w:val="0"/>
          <w:numId w:val="1"/>
        </w:numPr>
        <w:rPr>
          <w:szCs w:val="22"/>
          <w:lang w:val="sl-SI"/>
        </w:rPr>
      </w:pPr>
      <w:r w:rsidRPr="00A310C9">
        <w:rPr>
          <w:szCs w:val="22"/>
          <w:lang w:val="sl-SI"/>
        </w:rPr>
        <w:t xml:space="preserve">danih predujmov za jesensko regato  v višini </w:t>
      </w:r>
      <w:r w:rsidR="00394052" w:rsidRPr="00A310C9">
        <w:rPr>
          <w:szCs w:val="22"/>
          <w:lang w:val="sl-SI"/>
        </w:rPr>
        <w:t>2.260,50</w:t>
      </w:r>
      <w:r w:rsidRPr="00A310C9">
        <w:rPr>
          <w:szCs w:val="22"/>
          <w:lang w:val="sl-SI"/>
        </w:rPr>
        <w:t xml:space="preserve"> EUR.</w:t>
      </w:r>
    </w:p>
    <w:p w:rsidR="00CE238C" w:rsidRPr="00A310C9" w:rsidRDefault="00CE238C" w:rsidP="00E700E5">
      <w:pPr>
        <w:numPr>
          <w:ilvl w:val="0"/>
          <w:numId w:val="1"/>
        </w:numPr>
        <w:rPr>
          <w:szCs w:val="22"/>
          <w:lang w:val="sl-SI"/>
        </w:rPr>
      </w:pPr>
      <w:r w:rsidRPr="00A310C9">
        <w:rPr>
          <w:szCs w:val="22"/>
          <w:lang w:val="sl-SI"/>
        </w:rPr>
        <w:t>Drugih terjatev v višini 240,00€</w:t>
      </w:r>
    </w:p>
    <w:p w:rsidR="0030701E" w:rsidRPr="00A310C9" w:rsidRDefault="0030701E" w:rsidP="00E700E5">
      <w:pPr>
        <w:rPr>
          <w:szCs w:val="22"/>
          <w:lang w:val="sl-SI"/>
        </w:rPr>
      </w:pPr>
    </w:p>
    <w:p w:rsidR="00E700E5" w:rsidRPr="00A310C9" w:rsidRDefault="00E700E5" w:rsidP="00E700E5">
      <w:pPr>
        <w:rPr>
          <w:szCs w:val="22"/>
          <w:lang w:val="sl-SI"/>
        </w:rPr>
      </w:pPr>
      <w:r w:rsidRPr="00A310C9">
        <w:rPr>
          <w:szCs w:val="22"/>
          <w:lang w:val="sl-SI"/>
        </w:rPr>
        <w:t>O</w:t>
      </w:r>
      <w:r w:rsidR="002B7E34" w:rsidRPr="00A310C9">
        <w:rPr>
          <w:szCs w:val="22"/>
          <w:lang w:val="sl-SI"/>
        </w:rPr>
        <w:t>bveznosti do virov sredstev</w:t>
      </w:r>
      <w:r w:rsidR="00DD49D1" w:rsidRPr="00A310C9">
        <w:rPr>
          <w:szCs w:val="22"/>
          <w:lang w:val="sl-SI"/>
        </w:rPr>
        <w:t xml:space="preserve"> v višini </w:t>
      </w:r>
      <w:r w:rsidR="00394052" w:rsidRPr="00A310C9">
        <w:rPr>
          <w:b/>
          <w:szCs w:val="22"/>
          <w:lang w:val="sl-SI"/>
        </w:rPr>
        <w:t>11.</w:t>
      </w:r>
      <w:r w:rsidR="00CE238C" w:rsidRPr="00A310C9">
        <w:rPr>
          <w:b/>
          <w:szCs w:val="22"/>
          <w:lang w:val="sl-SI"/>
        </w:rPr>
        <w:t>715</w:t>
      </w:r>
      <w:r w:rsidR="005171CE" w:rsidRPr="00A310C9">
        <w:rPr>
          <w:b/>
          <w:szCs w:val="22"/>
          <w:lang w:val="sl-SI"/>
        </w:rPr>
        <w:t>,31</w:t>
      </w:r>
      <w:r w:rsidR="004E32D0" w:rsidRPr="00A310C9">
        <w:rPr>
          <w:b/>
          <w:szCs w:val="22"/>
          <w:lang w:val="sl-SI"/>
        </w:rPr>
        <w:t xml:space="preserve"> </w:t>
      </w:r>
      <w:r w:rsidR="00DD49D1" w:rsidRPr="00A310C9">
        <w:rPr>
          <w:b/>
          <w:szCs w:val="22"/>
          <w:lang w:val="sl-SI"/>
        </w:rPr>
        <w:t>EUR</w:t>
      </w:r>
      <w:r w:rsidR="002B7E34" w:rsidRPr="00A310C9">
        <w:rPr>
          <w:szCs w:val="22"/>
          <w:lang w:val="sl-SI"/>
        </w:rPr>
        <w:t xml:space="preserve"> </w:t>
      </w:r>
      <w:r w:rsidR="00A41FEF" w:rsidRPr="00A310C9">
        <w:rPr>
          <w:szCs w:val="22"/>
          <w:lang w:val="sl-SI"/>
        </w:rPr>
        <w:t xml:space="preserve">sestojijo </w:t>
      </w:r>
      <w:r w:rsidR="002B7E34" w:rsidRPr="00A310C9">
        <w:rPr>
          <w:szCs w:val="22"/>
          <w:lang w:val="sl-SI"/>
        </w:rPr>
        <w:t xml:space="preserve"> iz </w:t>
      </w:r>
    </w:p>
    <w:p w:rsidR="004E32D0" w:rsidRPr="00A310C9" w:rsidRDefault="0030701E" w:rsidP="00E700E5">
      <w:pPr>
        <w:numPr>
          <w:ilvl w:val="0"/>
          <w:numId w:val="1"/>
        </w:numPr>
        <w:rPr>
          <w:szCs w:val="22"/>
          <w:lang w:val="sl-SI"/>
        </w:rPr>
      </w:pPr>
      <w:r w:rsidRPr="00A310C9">
        <w:rPr>
          <w:szCs w:val="22"/>
          <w:lang w:val="sl-SI"/>
        </w:rPr>
        <w:t xml:space="preserve">društveni sklad </w:t>
      </w:r>
      <w:r w:rsidR="00D8789E" w:rsidRPr="00A310C9">
        <w:rPr>
          <w:szCs w:val="22"/>
          <w:lang w:val="sl-SI"/>
        </w:rPr>
        <w:t xml:space="preserve"> v višini </w:t>
      </w:r>
      <w:r w:rsidR="00394052" w:rsidRPr="00A310C9">
        <w:rPr>
          <w:szCs w:val="22"/>
          <w:lang w:val="sl-SI"/>
        </w:rPr>
        <w:t>9.</w:t>
      </w:r>
      <w:r w:rsidR="00CE238C" w:rsidRPr="00A310C9">
        <w:rPr>
          <w:szCs w:val="22"/>
          <w:lang w:val="sl-SI"/>
        </w:rPr>
        <w:t>802</w:t>
      </w:r>
      <w:r w:rsidR="00394052" w:rsidRPr="00A310C9">
        <w:rPr>
          <w:szCs w:val="22"/>
          <w:lang w:val="sl-SI"/>
        </w:rPr>
        <w:t>,31</w:t>
      </w:r>
      <w:r w:rsidR="00D8789E" w:rsidRPr="00A310C9">
        <w:rPr>
          <w:szCs w:val="22"/>
          <w:lang w:val="sl-SI"/>
        </w:rPr>
        <w:t xml:space="preserve"> EUR</w:t>
      </w:r>
    </w:p>
    <w:p w:rsidR="004E32D0" w:rsidRPr="00A310C9" w:rsidRDefault="004E32D0" w:rsidP="00E700E5">
      <w:pPr>
        <w:numPr>
          <w:ilvl w:val="0"/>
          <w:numId w:val="1"/>
        </w:numPr>
        <w:rPr>
          <w:szCs w:val="22"/>
          <w:lang w:val="sl-SI"/>
        </w:rPr>
      </w:pPr>
      <w:r w:rsidRPr="00A310C9">
        <w:rPr>
          <w:szCs w:val="22"/>
          <w:lang w:val="sl-SI"/>
        </w:rPr>
        <w:t xml:space="preserve">obveznost </w:t>
      </w:r>
      <w:r w:rsidR="00CE238C" w:rsidRPr="00A310C9">
        <w:rPr>
          <w:szCs w:val="22"/>
          <w:lang w:val="sl-SI"/>
        </w:rPr>
        <w:t>za prejete predujme</w:t>
      </w:r>
      <w:r w:rsidRPr="00A310C9">
        <w:rPr>
          <w:szCs w:val="22"/>
          <w:lang w:val="sl-SI"/>
        </w:rPr>
        <w:t xml:space="preserve"> v višini </w:t>
      </w:r>
      <w:r w:rsidR="00394052" w:rsidRPr="00A310C9">
        <w:rPr>
          <w:szCs w:val="22"/>
          <w:lang w:val="sl-SI"/>
        </w:rPr>
        <w:t>1.913</w:t>
      </w:r>
      <w:r w:rsidRPr="00A310C9">
        <w:rPr>
          <w:szCs w:val="22"/>
          <w:lang w:val="sl-SI"/>
        </w:rPr>
        <w:t>,00 EUR</w:t>
      </w:r>
    </w:p>
    <w:p w:rsidR="00E700E5" w:rsidRPr="00A310C9" w:rsidRDefault="00E700E5">
      <w:pPr>
        <w:rPr>
          <w:szCs w:val="22"/>
          <w:lang w:val="sl-SI"/>
        </w:rPr>
      </w:pPr>
    </w:p>
    <w:p w:rsidR="00E700E5" w:rsidRPr="00A310C9" w:rsidRDefault="00E700E5">
      <w:pPr>
        <w:rPr>
          <w:szCs w:val="22"/>
          <w:lang w:val="sl-SI"/>
        </w:rPr>
      </w:pPr>
    </w:p>
    <w:p w:rsidR="00E700E5" w:rsidRPr="00A310C9" w:rsidRDefault="00E700E5">
      <w:pPr>
        <w:rPr>
          <w:szCs w:val="22"/>
          <w:lang w:val="sl-SI"/>
        </w:rPr>
      </w:pPr>
    </w:p>
    <w:p w:rsidR="00E700E5" w:rsidRPr="00A310C9" w:rsidRDefault="00E700E5">
      <w:pPr>
        <w:rPr>
          <w:szCs w:val="22"/>
          <w:lang w:val="sl-SI"/>
        </w:rPr>
      </w:pPr>
      <w:r w:rsidRPr="00A310C9">
        <w:rPr>
          <w:szCs w:val="22"/>
          <w:lang w:val="sl-SI"/>
        </w:rPr>
        <w:t xml:space="preserve">Ljubljana, </w:t>
      </w:r>
      <w:r w:rsidR="00394052" w:rsidRPr="00A310C9">
        <w:rPr>
          <w:szCs w:val="22"/>
          <w:lang w:val="sl-SI"/>
        </w:rPr>
        <w:t>16</w:t>
      </w:r>
      <w:r w:rsidR="004E32D0" w:rsidRPr="00A310C9">
        <w:rPr>
          <w:szCs w:val="22"/>
          <w:lang w:val="sl-SI"/>
        </w:rPr>
        <w:t>.1.</w:t>
      </w:r>
      <w:r w:rsidR="005171CE" w:rsidRPr="00A310C9">
        <w:rPr>
          <w:szCs w:val="22"/>
          <w:lang w:val="sl-SI"/>
        </w:rPr>
        <w:t>201</w:t>
      </w:r>
      <w:r w:rsidR="00394052" w:rsidRPr="00A310C9">
        <w:rPr>
          <w:szCs w:val="22"/>
          <w:lang w:val="sl-SI"/>
        </w:rPr>
        <w:t>5</w:t>
      </w:r>
    </w:p>
    <w:p w:rsidR="00E700E5" w:rsidRPr="00A310C9" w:rsidRDefault="00E700E5">
      <w:pPr>
        <w:rPr>
          <w:szCs w:val="22"/>
          <w:lang w:val="sl-SI"/>
        </w:rPr>
      </w:pPr>
    </w:p>
    <w:p w:rsidR="00E700E5" w:rsidRPr="00A310C9" w:rsidRDefault="00E700E5">
      <w:pPr>
        <w:rPr>
          <w:szCs w:val="22"/>
          <w:lang w:val="sl-SI"/>
        </w:rPr>
      </w:pPr>
    </w:p>
    <w:p w:rsidR="00E700E5" w:rsidRPr="00A310C9" w:rsidRDefault="00394052">
      <w:pPr>
        <w:rPr>
          <w:szCs w:val="22"/>
          <w:lang w:val="sl-SI"/>
        </w:rPr>
      </w:pPr>
      <w:r w:rsidRPr="00A310C9">
        <w:rPr>
          <w:szCs w:val="22"/>
          <w:lang w:val="sl-SI"/>
        </w:rPr>
        <w:t>Blagajnik, tajnik</w:t>
      </w:r>
    </w:p>
    <w:p w:rsidR="00394052" w:rsidRPr="00A310C9" w:rsidRDefault="00394052">
      <w:pPr>
        <w:rPr>
          <w:szCs w:val="22"/>
          <w:lang w:val="sl-SI"/>
        </w:rPr>
      </w:pPr>
      <w:r w:rsidRPr="00A310C9">
        <w:rPr>
          <w:szCs w:val="22"/>
          <w:lang w:val="sl-SI"/>
        </w:rPr>
        <w:t>Miro Krajnc</w:t>
      </w:r>
    </w:p>
    <w:sectPr w:rsidR="00394052" w:rsidRPr="00A310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D2" w:rsidRDefault="008C04D2" w:rsidP="00DC660A">
      <w:r>
        <w:separator/>
      </w:r>
    </w:p>
  </w:endnote>
  <w:endnote w:type="continuationSeparator" w:id="0">
    <w:p w:rsidR="008C04D2" w:rsidRDefault="008C04D2" w:rsidP="00DC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D2" w:rsidRDefault="008C04D2" w:rsidP="00DC660A">
      <w:r>
        <w:separator/>
      </w:r>
    </w:p>
  </w:footnote>
  <w:footnote w:type="continuationSeparator" w:id="0">
    <w:p w:rsidR="008C04D2" w:rsidRDefault="008C04D2" w:rsidP="00DC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0A" w:rsidRPr="00A310C9" w:rsidRDefault="00886E90" w:rsidP="00DC660A">
    <w:pPr>
      <w:pStyle w:val="Header"/>
      <w:jc w:val="right"/>
      <w:rPr>
        <w:b/>
        <w:spacing w:val="20"/>
        <w:sz w:val="24"/>
      </w:rPr>
    </w:pPr>
    <w:r>
      <w:rPr>
        <w:noProof/>
        <w:spacing w:val="20"/>
        <w:sz w:val="24"/>
        <w:lang w:val="sl-SI"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-215900</wp:posOffset>
          </wp:positionV>
          <wp:extent cx="756920" cy="908050"/>
          <wp:effectExtent l="0" t="0" r="5080" b="6350"/>
          <wp:wrapTight wrapText="bothSides">
            <wp:wrapPolygon edited="0">
              <wp:start x="0" y="0"/>
              <wp:lineTo x="0" y="21298"/>
              <wp:lineTo x="21201" y="21298"/>
              <wp:lineTo x="21201" y="0"/>
              <wp:lineTo x="0" y="0"/>
            </wp:wrapPolygon>
          </wp:wrapTight>
          <wp:docPr id="1" name="Slika 1" descr="logo-odis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odis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60A" w:rsidRPr="00A310C9">
      <w:rPr>
        <w:b/>
        <w:spacing w:val="20"/>
        <w:sz w:val="24"/>
      </w:rPr>
      <w:t>JADRALNI KLUB ODISEJ</w:t>
    </w:r>
  </w:p>
  <w:p w:rsidR="00DC660A" w:rsidRPr="00A310C9" w:rsidRDefault="00DC660A" w:rsidP="00DC660A">
    <w:pPr>
      <w:pStyle w:val="Header"/>
      <w:jc w:val="right"/>
      <w:rPr>
        <w:sz w:val="16"/>
        <w:szCs w:val="16"/>
      </w:rPr>
    </w:pPr>
    <w:r w:rsidRPr="00A310C9">
      <w:rPr>
        <w:sz w:val="16"/>
        <w:szCs w:val="16"/>
      </w:rPr>
      <w:t>Stegne 21, 1000 Ljubljana, SI Slovenija</w:t>
    </w:r>
  </w:p>
  <w:p w:rsidR="00DC660A" w:rsidRPr="00A310C9" w:rsidRDefault="00DC660A" w:rsidP="00DC660A">
    <w:pPr>
      <w:pStyle w:val="Header"/>
      <w:jc w:val="right"/>
      <w:rPr>
        <w:sz w:val="16"/>
        <w:szCs w:val="16"/>
      </w:rPr>
    </w:pPr>
    <w:r w:rsidRPr="00A310C9">
      <w:rPr>
        <w:sz w:val="16"/>
        <w:szCs w:val="16"/>
      </w:rPr>
      <w:t>tel. predsednika 041 678 226;   tel. sekretarja 041 772 791</w:t>
    </w:r>
  </w:p>
  <w:p w:rsidR="00DC660A" w:rsidRPr="00A310C9" w:rsidRDefault="00DC660A" w:rsidP="00DC660A">
    <w:pPr>
      <w:pStyle w:val="Header"/>
      <w:jc w:val="right"/>
      <w:rPr>
        <w:sz w:val="16"/>
        <w:szCs w:val="16"/>
      </w:rPr>
    </w:pPr>
    <w:r w:rsidRPr="00A310C9">
      <w:rPr>
        <w:sz w:val="16"/>
        <w:szCs w:val="16"/>
      </w:rPr>
      <w:t xml:space="preserve">Splet: </w:t>
    </w:r>
    <w:hyperlink r:id="rId2" w:history="1">
      <w:r w:rsidRPr="00A310C9">
        <w:rPr>
          <w:rStyle w:val="Hyperlink"/>
          <w:rFonts w:ascii="Calibri" w:hAnsi="Calibri"/>
          <w:sz w:val="16"/>
          <w:szCs w:val="16"/>
        </w:rPr>
        <w:t>www.odisej.org</w:t>
      </w:r>
    </w:hyperlink>
    <w:r w:rsidRPr="00A310C9">
      <w:rPr>
        <w:sz w:val="16"/>
        <w:szCs w:val="16"/>
      </w:rPr>
      <w:t xml:space="preserve">; E-pošta: </w:t>
    </w:r>
    <w:hyperlink r:id="rId3" w:history="1">
      <w:r w:rsidRPr="00A310C9">
        <w:rPr>
          <w:rStyle w:val="Hyperlink"/>
          <w:rFonts w:ascii="Calibri" w:hAnsi="Calibri"/>
          <w:sz w:val="16"/>
          <w:szCs w:val="16"/>
        </w:rPr>
        <w:t>jk.odisej@gmail.com</w:t>
      </w:r>
    </w:hyperlink>
  </w:p>
  <w:p w:rsidR="00DC660A" w:rsidRPr="00A310C9" w:rsidRDefault="00DC660A" w:rsidP="00DC660A">
    <w:pPr>
      <w:pStyle w:val="Header"/>
      <w:pBdr>
        <w:bottom w:val="single" w:sz="6" w:space="1" w:color="auto"/>
      </w:pBdr>
      <w:jc w:val="right"/>
      <w:rPr>
        <w:b/>
        <w:sz w:val="16"/>
        <w:szCs w:val="16"/>
      </w:rPr>
    </w:pPr>
    <w:r w:rsidRPr="00A310C9">
      <w:rPr>
        <w:sz w:val="16"/>
        <w:szCs w:val="16"/>
      </w:rPr>
      <w:t xml:space="preserve">Transakcijski račun pri NLB: </w:t>
    </w:r>
    <w:r w:rsidRPr="00A310C9">
      <w:rPr>
        <w:i/>
        <w:sz w:val="16"/>
        <w:szCs w:val="16"/>
      </w:rPr>
      <w:t xml:space="preserve">SI56 </w:t>
    </w:r>
    <w:r w:rsidRPr="00A310C9">
      <w:rPr>
        <w:b/>
        <w:sz w:val="16"/>
        <w:szCs w:val="16"/>
      </w:rPr>
      <w:t>0203 8005 0281 745</w:t>
    </w:r>
  </w:p>
  <w:p w:rsidR="00DC660A" w:rsidRPr="00A310C9" w:rsidRDefault="00DC660A" w:rsidP="00DC660A">
    <w:pPr>
      <w:pStyle w:val="Header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715A"/>
    <w:multiLevelType w:val="hybridMultilevel"/>
    <w:tmpl w:val="98FC68A0"/>
    <w:lvl w:ilvl="0" w:tplc="5EE28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B"/>
    <w:rsid w:val="00093D76"/>
    <w:rsid w:val="001C791B"/>
    <w:rsid w:val="002B7E34"/>
    <w:rsid w:val="0030701E"/>
    <w:rsid w:val="00346E7D"/>
    <w:rsid w:val="00394052"/>
    <w:rsid w:val="00474483"/>
    <w:rsid w:val="004B4CDF"/>
    <w:rsid w:val="004D724E"/>
    <w:rsid w:val="004E32D0"/>
    <w:rsid w:val="005171CE"/>
    <w:rsid w:val="00557C8E"/>
    <w:rsid w:val="0057030B"/>
    <w:rsid w:val="005739B0"/>
    <w:rsid w:val="00690320"/>
    <w:rsid w:val="006C6F64"/>
    <w:rsid w:val="00744B05"/>
    <w:rsid w:val="008820B0"/>
    <w:rsid w:val="00886E90"/>
    <w:rsid w:val="008C04D2"/>
    <w:rsid w:val="009C4703"/>
    <w:rsid w:val="009E5197"/>
    <w:rsid w:val="00A310C9"/>
    <w:rsid w:val="00A41FEF"/>
    <w:rsid w:val="00B15706"/>
    <w:rsid w:val="00CC4394"/>
    <w:rsid w:val="00CD0C58"/>
    <w:rsid w:val="00CE238C"/>
    <w:rsid w:val="00D8789E"/>
    <w:rsid w:val="00DC660A"/>
    <w:rsid w:val="00DD49D1"/>
    <w:rsid w:val="00DF5045"/>
    <w:rsid w:val="00E07868"/>
    <w:rsid w:val="00E700E5"/>
    <w:rsid w:val="00E85F7C"/>
    <w:rsid w:val="00F0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60A"/>
    <w:rPr>
      <w:rFonts w:ascii="Calibri" w:hAnsi="Calibri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C66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6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66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660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C66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C660A"/>
    <w:rPr>
      <w:sz w:val="24"/>
      <w:szCs w:val="24"/>
      <w:lang w:val="en-GB" w:eastAsia="en-US"/>
    </w:rPr>
  </w:style>
  <w:style w:type="character" w:styleId="Hyperlink">
    <w:name w:val="Hyperlink"/>
    <w:rsid w:val="00DC660A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character" w:customStyle="1" w:styleId="Heading1Char">
    <w:name w:val="Heading 1 Char"/>
    <w:link w:val="Heading1"/>
    <w:rsid w:val="00DC660A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DC660A"/>
    <w:pPr>
      <w:spacing w:before="240" w:after="60"/>
      <w:jc w:val="center"/>
      <w:outlineLvl w:val="0"/>
    </w:pPr>
    <w:rPr>
      <w:b/>
      <w:bCs/>
      <w:kern w:val="28"/>
      <w:sz w:val="32"/>
      <w:szCs w:val="32"/>
      <w:lang w:val="sl-SI"/>
    </w:rPr>
  </w:style>
  <w:style w:type="character" w:customStyle="1" w:styleId="TitleChar">
    <w:name w:val="Title Char"/>
    <w:link w:val="Title"/>
    <w:rsid w:val="00DC660A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60A"/>
    <w:rPr>
      <w:rFonts w:ascii="Calibri" w:hAnsi="Calibri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C66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6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66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660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C66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C660A"/>
    <w:rPr>
      <w:sz w:val="24"/>
      <w:szCs w:val="24"/>
      <w:lang w:val="en-GB" w:eastAsia="en-US"/>
    </w:rPr>
  </w:style>
  <w:style w:type="character" w:styleId="Hyperlink">
    <w:name w:val="Hyperlink"/>
    <w:rsid w:val="00DC660A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character" w:customStyle="1" w:styleId="Heading1Char">
    <w:name w:val="Heading 1 Char"/>
    <w:link w:val="Heading1"/>
    <w:rsid w:val="00DC660A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DC660A"/>
    <w:pPr>
      <w:spacing w:before="240" w:after="60"/>
      <w:jc w:val="center"/>
      <w:outlineLvl w:val="0"/>
    </w:pPr>
    <w:rPr>
      <w:b/>
      <w:bCs/>
      <w:kern w:val="28"/>
      <w:sz w:val="32"/>
      <w:szCs w:val="32"/>
      <w:lang w:val="sl-SI"/>
    </w:rPr>
  </w:style>
  <w:style w:type="character" w:customStyle="1" w:styleId="TitleChar">
    <w:name w:val="Title Char"/>
    <w:link w:val="Title"/>
    <w:rsid w:val="00DC660A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k.odisej@gmail.com" TargetMode="External"/><Relationship Id="rId2" Type="http://schemas.openxmlformats.org/officeDocument/2006/relationships/hyperlink" Target="http://www.odisej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 ODISEJ</vt:lpstr>
    </vt:vector>
  </TitlesOfParts>
  <Company>HERMES SoftLab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 ODISEJ</dc:title>
  <dc:creator>Branka</dc:creator>
  <cp:lastModifiedBy>Iztok Toplišek</cp:lastModifiedBy>
  <cp:revision>2</cp:revision>
  <cp:lastPrinted>2015-01-21T16:58:00Z</cp:lastPrinted>
  <dcterms:created xsi:type="dcterms:W3CDTF">2015-02-04T15:08:00Z</dcterms:created>
  <dcterms:modified xsi:type="dcterms:W3CDTF">2015-02-04T15:08:00Z</dcterms:modified>
</cp:coreProperties>
</file>